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sz w:val="34"/>
        </w:rPr>
        <w:t>工人姐姐時間表＋工作清單（中英雙語範本）</w:t>
        <w:br/>
        <w:t>Helper Work Schedule &amp; Checklists (Bilingual Template)</w:t>
      </w:r>
    </w:p>
    <w:p>
      <w:pPr>
        <w:jc w:val="center"/>
      </w:pPr>
      <w:r>
        <w:rPr>
          <w:i/>
          <w:sz w:val="19"/>
        </w:rPr>
        <w:t>僱主睇中文，姐姐睇英文——下載後可直接修改、打印使用。</w:t>
        <w:br/>
        <w:t>For employers (Chinese) &amp; helpers (English). Edit and print freely.</w:t>
      </w:r>
    </w:p>
    <w:p>
      <w:pPr>
        <w:pStyle w:val="Heading1"/>
      </w:pPr>
      <w:r>
        <w:rPr>
          <w:color w:val="1E62AC"/>
        </w:rPr>
        <w:t>第一部分：工作清單 / Part 1: Work Checklists</w:t>
      </w:r>
    </w:p>
    <w:p>
      <w:pPr>
        <w:pStyle w:val="Heading2"/>
      </w:pPr>
      <w:r>
        <w:rPr>
          <w:color w:val="1E62AC"/>
          <w:sz w:val="26"/>
        </w:rPr>
        <w:t>廚房清潔工作清單 Kitchen Cleaning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工作項目 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頻率 Freq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完成標準 Standard</w:t>
            </w:r>
          </w:p>
        </w:tc>
      </w:tr>
      <w:tr>
        <w:tc>
          <w:tcPr>
            <w:tcW w:type="dxa" w:w="2880"/>
          </w:tcPr>
          <w:p>
            <w:r>
              <w:t>清洗碗碟、抹工作枱、掃地倒垃圾</w:t>
              <w:br/>
              <w:t>Wash dishes, wipe counters, sweep &amp; empty trash</w:t>
            </w:r>
          </w:p>
        </w:tc>
        <w:tc>
          <w:tcPr>
            <w:tcW w:type="dxa" w:w="2880"/>
          </w:tcPr>
          <w:p>
            <w:r>
              <w:t>每日</w:t>
              <w:br/>
              <w:t>Daily</w:t>
            </w:r>
          </w:p>
        </w:tc>
        <w:tc>
          <w:tcPr>
            <w:tcW w:type="dxa" w:w="2880"/>
          </w:tcPr>
          <w:p>
            <w:r>
              <w:t>鋅盆無殘渣、工作枱無油漬水漬、垃圾已換新袋</w:t>
              <w:br/>
              <w:t>Sink free of scraps, counters dry &amp; grease-free, bin relined</w:t>
            </w:r>
          </w:p>
        </w:tc>
      </w:tr>
      <w:tr>
        <w:tc>
          <w:tcPr>
            <w:tcW w:type="dxa" w:w="2880"/>
          </w:tcPr>
          <w:p>
            <w:r>
              <w:t>清洗抽油煙機、抹雪櫃內部、刷洗鋅盆隔渣</w:t>
              <w:br/>
              <w:t>Clean range hood, wipe fridge interior, scrub sink strainer</w:t>
            </w:r>
          </w:p>
        </w:tc>
        <w:tc>
          <w:tcPr>
            <w:tcW w:type="dxa" w:w="2880"/>
          </w:tcPr>
          <w:p>
            <w:r>
              <w:t>每週</w:t>
              <w:br/>
              <w:t>Weekly</w:t>
            </w:r>
          </w:p>
        </w:tc>
        <w:tc>
          <w:tcPr>
            <w:tcW w:type="dxa" w:w="2880"/>
          </w:tcPr>
          <w:p>
            <w:r>
              <w:t>無油垢積聚、雪櫃無異味、排水暢通</w:t>
              <w:br/>
              <w:t>No grease build-up, fridge odour-free, drain clear</w:t>
            </w:r>
          </w:p>
        </w:tc>
      </w:tr>
    </w:tbl>
    <w:p/>
    <w:p>
      <w:pPr>
        <w:pStyle w:val="Heading2"/>
      </w:pPr>
      <w:r>
        <w:rPr>
          <w:color w:val="1E62AC"/>
          <w:sz w:val="26"/>
        </w:rPr>
        <w:t>客廳清潔工作清單 Living Room Cleaning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工作項目 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頻率 Freq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完成標準 Standard</w:t>
            </w:r>
          </w:p>
        </w:tc>
      </w:tr>
      <w:tr>
        <w:tc>
          <w:tcPr>
            <w:tcW w:type="dxa" w:w="2880"/>
          </w:tcPr>
          <w:p>
            <w:r>
              <w:t>掃地拖地、整理梳化及雜物</w:t>
              <w:br/>
              <w:t>Sweep &amp; mop, tidy sofa &amp; clutter</w:t>
            </w:r>
          </w:p>
        </w:tc>
        <w:tc>
          <w:tcPr>
            <w:tcW w:type="dxa" w:w="2880"/>
          </w:tcPr>
          <w:p>
            <w:r>
              <w:t>每日</w:t>
              <w:br/>
              <w:t>Daily</w:t>
            </w:r>
          </w:p>
        </w:tc>
        <w:tc>
          <w:tcPr>
            <w:tcW w:type="dxa" w:w="2880"/>
          </w:tcPr>
          <w:p>
            <w:r>
              <w:t>地板無塵無頭髮、物品歸位</w:t>
              <w:br/>
              <w:t>Floors free of dust &amp; hair, items back in place</w:t>
            </w:r>
          </w:p>
        </w:tc>
      </w:tr>
      <w:tr>
        <w:tc>
          <w:tcPr>
            <w:tcW w:type="dxa" w:w="2880"/>
          </w:tcPr>
          <w:p>
            <w:r>
              <w:t>抹窗、抹傢俬及電器表面</w:t>
              <w:br/>
              <w:t>Clean windows, furniture &amp; appliance surfaces</w:t>
            </w:r>
          </w:p>
        </w:tc>
        <w:tc>
          <w:tcPr>
            <w:tcW w:type="dxa" w:w="2880"/>
          </w:tcPr>
          <w:p>
            <w:r>
              <w:t>每週</w:t>
              <w:br/>
              <w:t>Weekly</w:t>
            </w:r>
          </w:p>
        </w:tc>
        <w:tc>
          <w:tcPr>
            <w:tcW w:type="dxa" w:w="2880"/>
          </w:tcPr>
          <w:p>
            <w:r>
              <w:t>玻璃無手印、表面無積塵</w:t>
              <w:br/>
              <w:t>Glass smudge-free, surfaces dust-free</w:t>
            </w:r>
          </w:p>
        </w:tc>
      </w:tr>
    </w:tbl>
    <w:p/>
    <w:p>
      <w:pPr>
        <w:pStyle w:val="Heading2"/>
      </w:pPr>
      <w:r>
        <w:rPr>
          <w:color w:val="1E62AC"/>
          <w:sz w:val="26"/>
        </w:rPr>
        <w:t>浴室清潔工作清單 Bathroom Cleaning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工作項目 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頻率 Freq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完成標準 Standard</w:t>
            </w:r>
          </w:p>
        </w:tc>
      </w:tr>
      <w:tr>
        <w:tc>
          <w:tcPr>
            <w:tcW w:type="dxa" w:w="2880"/>
          </w:tcPr>
          <w:p>
            <w:r>
              <w:t>清潔馬桶、洗手盆、鏡面</w:t>
              <w:br/>
              <w:t>Clean toilet, basin &amp; mirror</w:t>
            </w:r>
          </w:p>
        </w:tc>
        <w:tc>
          <w:tcPr>
            <w:tcW w:type="dxa" w:w="2880"/>
          </w:tcPr>
          <w:p>
            <w:r>
              <w:t>每日</w:t>
              <w:br/>
              <w:t>Daily</w:t>
            </w:r>
          </w:p>
        </w:tc>
        <w:tc>
          <w:tcPr>
            <w:tcW w:type="dxa" w:w="2880"/>
          </w:tcPr>
          <w:p>
            <w:r>
              <w:t>無水垢、無異味、鏡面無水漬</w:t>
              <w:br/>
              <w:t>No limescale or odour, mirror streak-free</w:t>
            </w:r>
          </w:p>
        </w:tc>
      </w:tr>
      <w:tr>
        <w:tc>
          <w:tcPr>
            <w:tcW w:type="dxa" w:w="2880"/>
          </w:tcPr>
          <w:p>
            <w:r>
              <w:t>深層清潔浴缸及地磚罅、更換毛巾</w:t>
              <w:br/>
              <w:t>Deep-clean bathtub &amp; tile grout, change towels</w:t>
            </w:r>
          </w:p>
        </w:tc>
        <w:tc>
          <w:tcPr>
            <w:tcW w:type="dxa" w:w="2880"/>
          </w:tcPr>
          <w:p>
            <w:r>
              <w:t>每週</w:t>
              <w:br/>
              <w:t>Weekly</w:t>
            </w:r>
          </w:p>
        </w:tc>
        <w:tc>
          <w:tcPr>
            <w:tcW w:type="dxa" w:w="2880"/>
          </w:tcPr>
          <w:p>
            <w:r>
              <w:t>無霉菌、無皂垢</w:t>
              <w:br/>
              <w:t>Free of mould &amp; soap scum</w:t>
            </w:r>
          </w:p>
        </w:tc>
      </w:tr>
    </w:tbl>
    <w:p/>
    <w:p>
      <w:pPr>
        <w:pStyle w:val="Heading2"/>
      </w:pPr>
      <w:r>
        <w:rPr>
          <w:color w:val="1E62AC"/>
          <w:sz w:val="26"/>
        </w:rPr>
        <w:t>衣物處理工作清單 Laundry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工作項目 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頻率 Freq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完成標準 Standard</w:t>
            </w:r>
          </w:p>
        </w:tc>
      </w:tr>
      <w:tr>
        <w:tc>
          <w:tcPr>
            <w:tcW w:type="dxa" w:w="2880"/>
          </w:tcPr>
          <w:p>
            <w:r>
              <w:t>洗衣、晾衫、收衫摺衫</w:t>
              <w:br/>
              <w:t>Wash, hang dry, collect &amp; fold clothes</w:t>
            </w:r>
          </w:p>
        </w:tc>
        <w:tc>
          <w:tcPr>
            <w:tcW w:type="dxa" w:w="2880"/>
          </w:tcPr>
          <w:p>
            <w:r>
              <w:t>每日</w:t>
              <w:br/>
              <w:t>Daily</w:t>
            </w:r>
          </w:p>
        </w:tc>
        <w:tc>
          <w:tcPr>
            <w:tcW w:type="dxa" w:w="2880"/>
          </w:tcPr>
          <w:p>
            <w:r>
              <w:t>按衣物標籤分類清洗、晾衫平整</w:t>
              <w:br/>
              <w:t>Sorted per care labels, hung neatly</w:t>
            </w:r>
          </w:p>
        </w:tc>
      </w:tr>
      <w:tr>
        <w:tc>
          <w:tcPr>
            <w:tcW w:type="dxa" w:w="2880"/>
          </w:tcPr>
          <w:p>
            <w:r>
              <w:t>燙衫、整理衣櫃</w:t>
              <w:br/>
              <w:t>Iron &amp; organise wardrobe</w:t>
            </w:r>
          </w:p>
        </w:tc>
        <w:tc>
          <w:tcPr>
            <w:tcW w:type="dxa" w:w="2880"/>
          </w:tcPr>
          <w:p>
            <w:r>
              <w:t>每週</w:t>
              <w:br/>
              <w:t>Weekly</w:t>
            </w:r>
          </w:p>
        </w:tc>
        <w:tc>
          <w:tcPr>
            <w:tcW w:type="dxa" w:w="2880"/>
          </w:tcPr>
          <w:p>
            <w:r>
              <w:t>按家庭成員及季節分類擺放</w:t>
              <w:br/>
              <w:t>Sorted by family member &amp; season</w:t>
            </w:r>
          </w:p>
        </w:tc>
      </w:tr>
    </w:tbl>
    <w:p/>
    <w:p>
      <w:pPr>
        <w:pStyle w:val="Heading2"/>
      </w:pPr>
      <w:r>
        <w:rPr>
          <w:color w:val="1E62AC"/>
          <w:sz w:val="26"/>
        </w:rPr>
        <w:t>膳食準備工作清單 Meal Preparation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工作項目 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頻率 Freq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完成標準 Standard</w:t>
            </w:r>
          </w:p>
        </w:tc>
      </w:tr>
      <w:tr>
        <w:tc>
          <w:tcPr>
            <w:tcW w:type="dxa" w:w="2880"/>
          </w:tcPr>
          <w:p>
            <w:r>
              <w:t>買餸、備料、烹調正餐</w:t>
              <w:br/>
              <w:t>Grocery shopping, prep &amp; cook meals</w:t>
            </w:r>
          </w:p>
        </w:tc>
        <w:tc>
          <w:tcPr>
            <w:tcW w:type="dxa" w:w="2880"/>
          </w:tcPr>
          <w:p>
            <w:r>
              <w:t>每日</w:t>
              <w:br/>
              <w:t>Daily</w:t>
            </w:r>
          </w:p>
        </w:tc>
        <w:tc>
          <w:tcPr>
            <w:tcW w:type="dxa" w:w="2880"/>
          </w:tcPr>
          <w:p>
            <w:r>
              <w:t>按餐單購買並保留單據、飯菜按時上桌</w:t>
              <w:br/>
              <w:t>Buy per menu, keep receipts, meals served on time</w:t>
            </w:r>
          </w:p>
        </w:tc>
      </w:tr>
    </w:tbl>
    <w:p/>
    <w:p>
      <w:pPr>
        <w:pStyle w:val="Heading2"/>
      </w:pPr>
      <w:r>
        <w:rPr>
          <w:color w:val="1E62AC"/>
          <w:sz w:val="26"/>
        </w:rPr>
        <w:t>每月大掃除清單 Monthly Deep Cleaning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工作項目 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頻率 Freq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完成標準 Standard</w:t>
            </w:r>
          </w:p>
        </w:tc>
      </w:tr>
      <w:tr>
        <w:tc>
          <w:tcPr>
            <w:tcW w:type="dxa" w:w="2880"/>
          </w:tcPr>
          <w:p>
            <w:r>
              <w:t>深層大掃除（窗花、燈罩、床底、櫃頂）</w:t>
              <w:br/>
              <w:t>Deep clean (window grilles, lampshades, under-bed, cabinet tops)</w:t>
            </w:r>
          </w:p>
        </w:tc>
        <w:tc>
          <w:tcPr>
            <w:tcW w:type="dxa" w:w="2880"/>
          </w:tcPr>
          <w:p>
            <w:r>
              <w:t>每月</w:t>
              <w:br/>
              <w:t>Monthly</w:t>
            </w:r>
          </w:p>
        </w:tc>
        <w:tc>
          <w:tcPr>
            <w:tcW w:type="dxa" w:w="2880"/>
          </w:tcPr>
          <w:p>
            <w:r>
              <w:t>無積塵、無死角</w:t>
              <w:br/>
              <w:t>Dust-free, no blind spots</w:t>
            </w:r>
          </w:p>
        </w:tc>
      </w:tr>
    </w:tbl>
    <w:p/>
    <w:p>
      <w:pPr>
        <w:pStyle w:val="Heading1"/>
      </w:pPr>
      <w:r>
        <w:rPr>
          <w:color w:val="1E62AC"/>
        </w:rPr>
        <w:t>第二部分：每日時間表範本 / Part 2: Daily Schedule Templates</w:t>
      </w:r>
    </w:p>
    <w:p>
      <w:pPr>
        <w:pStyle w:val="Heading2"/>
      </w:pPr>
      <w:r>
        <w:rPr>
          <w:color w:val="1E62AC"/>
          <w:sz w:val="26"/>
        </w:rPr>
        <w:t>新生兒家庭每日時間表 Newborn Family Daily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時間 Time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重點工作項目 Key Tasks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備註 Remarks</w:t>
            </w:r>
          </w:p>
        </w:tc>
      </w:tr>
      <w:tr>
        <w:tc>
          <w:tcPr>
            <w:tcW w:type="dxa" w:w="2880"/>
          </w:tcPr>
          <w:p>
            <w:r>
              <w:t>06:30</w:t>
            </w:r>
          </w:p>
        </w:tc>
        <w:tc>
          <w:tcPr>
            <w:tcW w:type="dxa" w:w="2880"/>
          </w:tcPr>
          <w:p>
            <w:r>
              <w:t>起床、梳洗、消毒奶樽及泵奶器</w:t>
              <w:br/>
              <w:t>Wake up, freshen up, sterilise bottles &amp; pump</w:t>
            </w:r>
          </w:p>
        </w:tc>
        <w:tc>
          <w:tcPr>
            <w:tcW w:type="dxa" w:w="2880"/>
          </w:tcPr>
          <w:p>
            <w:r>
              <w:t>確保早餐前器具已準備好，衛生優先</w:t>
              <w:br/>
              <w:t>Have gear ready before breakfast; hygiene first</w:t>
            </w:r>
          </w:p>
        </w:tc>
      </w:tr>
      <w:tr>
        <w:tc>
          <w:tcPr>
            <w:tcW w:type="dxa" w:w="2880"/>
          </w:tcPr>
          <w:p>
            <w:r>
              <w:t>07:00</w:t>
            </w:r>
          </w:p>
        </w:tc>
        <w:tc>
          <w:tcPr>
            <w:tcW w:type="dxa" w:w="2880"/>
          </w:tcPr>
          <w:p>
            <w:r>
              <w:t>協助僱主餵奶/換片</w:t>
              <w:br/>
              <w:t>Assist employer with feeding / nappy change</w:t>
            </w:r>
          </w:p>
        </w:tc>
        <w:tc>
          <w:tcPr>
            <w:tcW w:type="dxa" w:w="2880"/>
          </w:tcPr>
          <w:p>
            <w:r>
              <w:t>觀察寶寶皮膚狀況，記錄大小便次數</w:t>
              <w:br/>
              <w:t>Check baby's skin, log wet &amp; dirty nappies</w:t>
            </w:r>
          </w:p>
        </w:tc>
      </w:tr>
      <w:tr>
        <w:tc>
          <w:tcPr>
            <w:tcW w:type="dxa" w:w="2880"/>
          </w:tcPr>
          <w:p>
            <w:r>
              <w:t>08:00</w:t>
            </w:r>
          </w:p>
        </w:tc>
        <w:tc>
          <w:tcPr>
            <w:tcW w:type="dxa" w:w="2880"/>
          </w:tcPr>
          <w:p>
            <w:r>
              <w:t>簡單早餐準備 &amp; 快速家務</w:t>
              <w:br/>
              <w:t>Prepare simple breakfast &amp; quick tidy-up</w:t>
            </w:r>
          </w:p>
        </w:tc>
        <w:tc>
          <w:tcPr>
            <w:tcW w:type="dxa" w:w="2880"/>
          </w:tcPr>
          <w:p>
            <w:r>
              <w:t>只做表面清潔（掃地、倒垃圾），不進行大掃除</w:t>
              <w:br/>
              <w:t>Light cleaning only (sweep, trash), no deep cleaning</w:t>
            </w:r>
          </w:p>
        </w:tc>
      </w:tr>
      <w:tr>
        <w:tc>
          <w:tcPr>
            <w:tcW w:type="dxa" w:w="2880"/>
          </w:tcPr>
          <w:p>
            <w:r>
              <w:t>09:30</w:t>
            </w:r>
          </w:p>
        </w:tc>
        <w:tc>
          <w:tcPr>
            <w:tcW w:type="dxa" w:w="2880"/>
          </w:tcPr>
          <w:p>
            <w:r>
              <w:t>寶寶洗澡時間</w:t>
              <w:br/>
              <w:t>Baby bath time</w:t>
            </w:r>
          </w:p>
        </w:tc>
        <w:tc>
          <w:tcPr>
            <w:tcW w:type="dxa" w:w="2880"/>
          </w:tcPr>
          <w:p>
            <w:r>
              <w:t>注意水溫及室溫，準備好毛巾與替換衣物</w:t>
              <w:br/>
              <w:t>Mind water &amp; room temperature; prepare towels &amp; change of clothes</w:t>
            </w:r>
          </w:p>
        </w:tc>
      </w:tr>
      <w:tr>
        <w:tc>
          <w:tcPr>
            <w:tcW w:type="dxa" w:w="2880"/>
          </w:tcPr>
          <w:p>
            <w:r>
              <w:t>10:30</w:t>
            </w:r>
          </w:p>
        </w:tc>
        <w:tc>
          <w:tcPr>
            <w:tcW w:type="dxa" w:w="2880"/>
          </w:tcPr>
          <w:p>
            <w:r>
              <w:t>寶寶小睡/姐姐簡單休息</w:t>
              <w:br/>
              <w:t>Baby naps / helper rests</w:t>
            </w:r>
          </w:p>
        </w:tc>
        <w:tc>
          <w:tcPr>
            <w:tcW w:type="dxa" w:w="2880"/>
          </w:tcPr>
          <w:p>
            <w:r>
              <w:t>此時可稍作休息，保持體力應對下午</w:t>
              <w:br/>
              <w:t>Rest now to recharge for the afternoon</w:t>
            </w:r>
          </w:p>
        </w:tc>
      </w:tr>
      <w:tr>
        <w:tc>
          <w:tcPr>
            <w:tcW w:type="dxa" w:w="2880"/>
          </w:tcPr>
          <w:p>
            <w:r>
              <w:t>12:00</w:t>
            </w:r>
          </w:p>
        </w:tc>
        <w:tc>
          <w:tcPr>
            <w:tcW w:type="dxa" w:w="2880"/>
          </w:tcPr>
          <w:p>
            <w:r>
              <w:t>準備午餐</w:t>
              <w:br/>
              <w:t>Prepare lunch</w:t>
            </w:r>
          </w:p>
        </w:tc>
        <w:tc>
          <w:tcPr>
            <w:tcW w:type="dxa" w:w="2880"/>
          </w:tcPr>
          <w:p>
            <w:r>
              <w:t>簡單備菜，避免需長時間看火的菜式</w:t>
              <w:br/>
              <w:t>Simple dishes; avoid long stove-watching recipes</w:t>
            </w:r>
          </w:p>
        </w:tc>
      </w:tr>
      <w:tr>
        <w:tc>
          <w:tcPr>
            <w:tcW w:type="dxa" w:w="2880"/>
          </w:tcPr>
          <w:p>
            <w:r>
              <w:t>13:00</w:t>
            </w:r>
          </w:p>
        </w:tc>
        <w:tc>
          <w:tcPr>
            <w:tcW w:type="dxa" w:w="2880"/>
          </w:tcPr>
          <w:p>
            <w:r>
              <w:t>午餐時間（僱主與外傭輪流用膳）</w:t>
              <w:br/>
              <w:t>Lunch (employer &amp; helper take turns)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14:00</w:t>
            </w:r>
          </w:p>
        </w:tc>
        <w:tc>
          <w:tcPr>
            <w:tcW w:type="dxa" w:w="2880"/>
          </w:tcPr>
          <w:p>
            <w:r>
              <w:t>手洗寶寶衣物/簡單清潔</w:t>
              <w:br/>
              <w:t>Hand-wash baby clothes / light cleaning</w:t>
            </w:r>
          </w:p>
        </w:tc>
        <w:tc>
          <w:tcPr>
            <w:tcW w:type="dxa" w:w="2880"/>
          </w:tcPr>
          <w:p>
            <w:r>
              <w:t>寶寶衣物需使用專用洗潔液，與成人分開洗</w:t>
              <w:br/>
              <w:t>Use baby detergent; wash separately from adults' clothes</w:t>
            </w:r>
          </w:p>
        </w:tc>
      </w:tr>
      <w:tr>
        <w:tc>
          <w:tcPr>
            <w:tcW w:type="dxa" w:w="2880"/>
          </w:tcPr>
          <w:p>
            <w:r>
              <w:t>15:30</w:t>
            </w:r>
          </w:p>
        </w:tc>
        <w:tc>
          <w:tcPr>
            <w:tcW w:type="dxa" w:w="2880"/>
          </w:tcPr>
          <w:p>
            <w:r>
              <w:t>寶寶下午茶/陪玩/換片</w:t>
              <w:br/>
              <w:t>Baby snack, play &amp; nappy change</w:t>
            </w:r>
          </w:p>
        </w:tc>
        <w:tc>
          <w:tcPr>
            <w:tcW w:type="dxa" w:w="2880"/>
          </w:tcPr>
          <w:p>
            <w:r>
              <w:t>嚴禁使用手機，需全神貫注與嬰兒互動</w:t>
              <w:br/>
              <w:t>No phone — full attention on the baby</w:t>
            </w:r>
          </w:p>
        </w:tc>
      </w:tr>
      <w:tr>
        <w:tc>
          <w:tcPr>
            <w:tcW w:type="dxa" w:w="2880"/>
          </w:tcPr>
          <w:p>
            <w:r>
              <w:t>17:00</w:t>
            </w:r>
          </w:p>
        </w:tc>
        <w:tc>
          <w:tcPr>
            <w:tcW w:type="dxa" w:w="2880"/>
          </w:tcPr>
          <w:p>
            <w:r>
              <w:t>準備晚餐食材</w:t>
              <w:br/>
              <w:t>Prep dinner ingredients</w:t>
            </w:r>
          </w:p>
        </w:tc>
        <w:tc>
          <w:tcPr>
            <w:tcW w:type="dxa" w:w="2880"/>
          </w:tcPr>
          <w:p>
            <w:r>
              <w:t>簡單備料，盡量使用蒸煮等無需看火的方式</w:t>
              <w:br/>
              <w:t>Prep ahead; prefer steaming &amp; no-fire cooking</w:t>
            </w:r>
          </w:p>
        </w:tc>
      </w:tr>
      <w:tr>
        <w:tc>
          <w:tcPr>
            <w:tcW w:type="dxa" w:w="2880"/>
          </w:tcPr>
          <w:p>
            <w:r>
              <w:t>18:30</w:t>
            </w:r>
          </w:p>
        </w:tc>
        <w:tc>
          <w:tcPr>
            <w:tcW w:type="dxa" w:w="2880"/>
          </w:tcPr>
          <w:p>
            <w:r>
              <w:t>晚餐及善後清潔</w:t>
              <w:br/>
              <w:t>Dinner &amp; clean-up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20:00</w:t>
            </w:r>
          </w:p>
        </w:tc>
        <w:tc>
          <w:tcPr>
            <w:tcW w:type="dxa" w:w="2880"/>
          </w:tcPr>
          <w:p>
            <w:r>
              <w:t>協助幫寶寶抹身/哄睡</w:t>
              <w:br/>
              <w:t>Help baby's wipe-down &amp; bedtime</w:t>
            </w:r>
          </w:p>
        </w:tc>
        <w:tc>
          <w:tcPr>
            <w:tcW w:type="dxa" w:w="2880"/>
          </w:tcPr>
          <w:p>
            <w:r>
              <w:t>營造安靜的睡眠環境</w:t>
              <w:br/>
              <w:t>Keep the sleep environment quiet</w:t>
            </w:r>
          </w:p>
        </w:tc>
      </w:tr>
      <w:tr>
        <w:tc>
          <w:tcPr>
            <w:tcW w:type="dxa" w:w="2880"/>
          </w:tcPr>
          <w:p>
            <w:r>
              <w:t>21:00</w:t>
            </w:r>
          </w:p>
        </w:tc>
        <w:tc>
          <w:tcPr>
            <w:tcW w:type="dxa" w:w="2880"/>
          </w:tcPr>
          <w:p>
            <w:r>
              <w:t>姐姐休息時間</w:t>
              <w:br/>
              <w:t>Helper's rest time</w:t>
            </w:r>
          </w:p>
        </w:tc>
        <w:tc>
          <w:tcPr>
            <w:tcW w:type="dxa" w:w="2880"/>
          </w:tcPr>
          <w:p>
            <w:r>
              <w:t>晚間護理通常建議由父母接手或輪班</w:t>
              <w:br/>
              <w:t>Night care is usually handed to parents or done in shifts</w:t>
            </w:r>
          </w:p>
        </w:tc>
      </w:tr>
    </w:tbl>
    <w:p/>
    <w:p>
      <w:pPr>
        <w:pStyle w:val="Heading2"/>
      </w:pPr>
      <w:r>
        <w:rPr>
          <w:color w:val="1E62AC"/>
          <w:sz w:val="26"/>
        </w:rPr>
        <w:t>長者護理家庭每日時間表 Elderly Care Daily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時間 Time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重點工作項目 Key Tasks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備註 Remarks</w:t>
            </w:r>
          </w:p>
        </w:tc>
      </w:tr>
      <w:tr>
        <w:tc>
          <w:tcPr>
            <w:tcW w:type="dxa" w:w="2880"/>
          </w:tcPr>
          <w:p>
            <w:r>
              <w:t>07:00</w:t>
            </w:r>
          </w:p>
        </w:tc>
        <w:tc>
          <w:tcPr>
            <w:tcW w:type="dxa" w:w="2880"/>
          </w:tcPr>
          <w:p>
            <w:r>
              <w:t>起床、準備長者早餐（軟餐/糊餐）</w:t>
              <w:br/>
              <w:t>Wake up, prepare senior's breakfast (soft / purée)</w:t>
            </w:r>
          </w:p>
        </w:tc>
        <w:tc>
          <w:tcPr>
            <w:tcW w:type="dxa" w:w="2880"/>
          </w:tcPr>
          <w:p>
            <w:r>
              <w:t>確保食物溫度適中，避免燙傷或哽噎</w:t>
              <w:br/>
              <w:t>Serve at safe temperature; avoid burns &amp; choking</w:t>
            </w:r>
          </w:p>
        </w:tc>
      </w:tr>
      <w:tr>
        <w:tc>
          <w:tcPr>
            <w:tcW w:type="dxa" w:w="2880"/>
          </w:tcPr>
          <w:p>
            <w:r>
              <w:t>07:45</w:t>
            </w:r>
          </w:p>
        </w:tc>
        <w:tc>
          <w:tcPr>
            <w:tcW w:type="dxa" w:w="2880"/>
          </w:tcPr>
          <w:p>
            <w:r>
              <w:t>協助長者起床、梳洗、換片</w:t>
              <w:br/>
              <w:t>Assist senior to get up, wash &amp; change</w:t>
            </w:r>
          </w:p>
        </w:tc>
        <w:tc>
          <w:tcPr>
            <w:tcW w:type="dxa" w:w="2880"/>
          </w:tcPr>
          <w:p>
            <w:r>
              <w:t>檢查皮膚有無壓瘡跡象，更換床單</w:t>
              <w:br/>
              <w:t>Check skin for pressure sores; change bedsheets</w:t>
            </w:r>
          </w:p>
        </w:tc>
      </w:tr>
      <w:tr>
        <w:tc>
          <w:tcPr>
            <w:tcW w:type="dxa" w:w="2880"/>
          </w:tcPr>
          <w:p>
            <w:r>
              <w:t>09:00</w:t>
            </w:r>
          </w:p>
        </w:tc>
        <w:tc>
          <w:tcPr>
            <w:tcW w:type="dxa" w:w="2880"/>
          </w:tcPr>
          <w:p>
            <w:r>
              <w:t>提醒及協助服藥（三核五對）</w:t>
              <w:br/>
              <w:t>Remind &amp; assist with medication ("three checks, five rights")</w:t>
            </w:r>
          </w:p>
        </w:tc>
        <w:tc>
          <w:tcPr>
            <w:tcW w:type="dxa" w:w="2880"/>
          </w:tcPr>
          <w:p>
            <w:r>
              <w:t>必須核對藥物標籤，確保無誤</w:t>
              <w:br/>
              <w:t>Always verify the medication label</w:t>
            </w:r>
          </w:p>
        </w:tc>
      </w:tr>
      <w:tr>
        <w:tc>
          <w:tcPr>
            <w:tcW w:type="dxa" w:w="2880"/>
          </w:tcPr>
          <w:p>
            <w:r>
              <w:t>10:00</w:t>
            </w:r>
          </w:p>
        </w:tc>
        <w:tc>
          <w:tcPr>
            <w:tcW w:type="dxa" w:w="2880"/>
          </w:tcPr>
          <w:p>
            <w:r>
              <w:t>陪同晨運/覆診/簡單家務</w:t>
              <w:br/>
              <w:t>Accompany morning walk / clinic visit / light chores</w:t>
            </w:r>
          </w:p>
        </w:tc>
        <w:tc>
          <w:tcPr>
            <w:tcW w:type="dxa" w:w="2880"/>
          </w:tcPr>
          <w:p>
            <w:r>
              <w:t>外出需帶備手杖/輪椅及水壺</w:t>
              <w:br/>
              <w:t>Bring cane / wheelchair &amp; water for outings</w:t>
            </w:r>
          </w:p>
        </w:tc>
      </w:tr>
      <w:tr>
        <w:tc>
          <w:tcPr>
            <w:tcW w:type="dxa" w:w="2880"/>
          </w:tcPr>
          <w:p>
            <w:r>
              <w:t>12:00</w:t>
            </w:r>
          </w:p>
        </w:tc>
        <w:tc>
          <w:tcPr>
            <w:tcW w:type="dxa" w:w="2880"/>
          </w:tcPr>
          <w:p>
            <w:r>
              <w:t>準備午餐（長者專屬餐單）</w:t>
              <w:br/>
              <w:t>Prepare lunch (senior's menu)</w:t>
            </w:r>
          </w:p>
        </w:tc>
        <w:tc>
          <w:tcPr>
            <w:tcW w:type="dxa" w:w="2880"/>
          </w:tcPr>
          <w:p>
            <w:r>
              <w:t>注意營養均衡，少油少鹽</w:t>
              <w:br/>
              <w:t>Balanced nutrition, less oil &amp; salt</w:t>
            </w:r>
          </w:p>
        </w:tc>
      </w:tr>
      <w:tr>
        <w:tc>
          <w:tcPr>
            <w:tcW w:type="dxa" w:w="2880"/>
          </w:tcPr>
          <w:p>
            <w:r>
              <w:t>13:00</w:t>
            </w:r>
          </w:p>
        </w:tc>
        <w:tc>
          <w:tcPr>
            <w:tcW w:type="dxa" w:w="2880"/>
          </w:tcPr>
          <w:p>
            <w:r>
              <w:t>長者午睡/姐姐午餐及休息</w:t>
              <w:br/>
              <w:t>Senior naps / helper's lunch &amp; rest</w:t>
            </w:r>
          </w:p>
        </w:tc>
        <w:tc>
          <w:tcPr>
            <w:tcW w:type="dxa" w:w="2880"/>
          </w:tcPr>
          <w:p>
            <w:r>
              <w:t>保持環境安靜，避免噪音</w:t>
              <w:br/>
              <w:t>Keep the environment quiet</w:t>
            </w:r>
          </w:p>
        </w:tc>
      </w:tr>
      <w:tr>
        <w:tc>
          <w:tcPr>
            <w:tcW w:type="dxa" w:w="2880"/>
          </w:tcPr>
          <w:p>
            <w:r>
              <w:t>15:00</w:t>
            </w:r>
          </w:p>
        </w:tc>
        <w:tc>
          <w:tcPr>
            <w:tcW w:type="dxa" w:w="2880"/>
          </w:tcPr>
          <w:p>
            <w:r>
              <w:t>下午茶/按摩/認知訓練遊戲</w:t>
              <w:br/>
              <w:t>Tea time, massage &amp; cognitive games</w:t>
            </w:r>
          </w:p>
        </w:tc>
        <w:tc>
          <w:tcPr>
            <w:tcW w:type="dxa" w:w="2880"/>
          </w:tcPr>
          <w:p>
            <w:r>
              <w:t>多與長者聊天，減緩認知退化</w:t>
              <w:br/>
              <w:t>Chat often to slow cognitive decline</w:t>
            </w:r>
          </w:p>
        </w:tc>
      </w:tr>
      <w:tr>
        <w:tc>
          <w:tcPr>
            <w:tcW w:type="dxa" w:w="2880"/>
          </w:tcPr>
          <w:p>
            <w:r>
              <w:t>17:00</w:t>
            </w:r>
          </w:p>
        </w:tc>
        <w:tc>
          <w:tcPr>
            <w:tcW w:type="dxa" w:w="2880"/>
          </w:tcPr>
          <w:p>
            <w:r>
              <w:t>協助長者洗澡</w:t>
              <w:br/>
              <w:t>Assist senior with bathing</w:t>
            </w:r>
          </w:p>
        </w:tc>
        <w:tc>
          <w:tcPr>
            <w:tcW w:type="dxa" w:w="2880"/>
          </w:tcPr>
          <w:p>
            <w:r>
              <w:t>注意浴室防滑，全程不離人</w:t>
              <w:br/>
              <w:t>Anti-slip in bathroom — never leave unattended</w:t>
            </w:r>
          </w:p>
        </w:tc>
      </w:tr>
      <w:tr>
        <w:tc>
          <w:tcPr>
            <w:tcW w:type="dxa" w:w="2880"/>
          </w:tcPr>
          <w:p>
            <w:r>
              <w:t>18:30</w:t>
            </w:r>
          </w:p>
        </w:tc>
        <w:tc>
          <w:tcPr>
            <w:tcW w:type="dxa" w:w="2880"/>
          </w:tcPr>
          <w:p>
            <w:r>
              <w:t>準備及享用晚餐</w:t>
              <w:br/>
              <w:t>Prepare &amp; have dinner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20:00</w:t>
            </w:r>
          </w:p>
        </w:tc>
        <w:tc>
          <w:tcPr>
            <w:tcW w:type="dxa" w:w="2880"/>
          </w:tcPr>
          <w:p>
            <w:r>
              <w:t>協助長者服藥及準備就寢</w:t>
              <w:br/>
              <w:t>Assist with evening medication &amp; bedtime</w:t>
            </w:r>
          </w:p>
        </w:tc>
        <w:tc>
          <w:tcPr>
            <w:tcW w:type="dxa" w:w="2880"/>
          </w:tcPr>
          <w:p>
            <w:r>
              <w:t>確認門窗鎖好，夜燈開啟</w:t>
              <w:br/>
              <w:t>Lock doors &amp; windows; turn on night light</w:t>
            </w:r>
          </w:p>
        </w:tc>
      </w:tr>
      <w:tr>
        <w:tc>
          <w:tcPr>
            <w:tcW w:type="dxa" w:w="2880"/>
          </w:tcPr>
          <w:p>
            <w:r>
              <w:t>21:00</w:t>
            </w:r>
          </w:p>
        </w:tc>
        <w:tc>
          <w:tcPr>
            <w:tcW w:type="dxa" w:w="2880"/>
          </w:tcPr>
          <w:p>
            <w:r>
              <w:t>簡單清潔廚房及客廳</w:t>
              <w:br/>
              <w:t>Light cleaning of kitchen &amp; living room</w:t>
            </w:r>
          </w:p>
        </w:tc>
        <w:tc>
          <w:tcPr>
            <w:tcW w:type="dxa" w:w="2880"/>
          </w:tcPr>
          <w:p>
            <w:r>
              <w:t>保持通道無雜物，防止長者夜起跌倒</w:t>
              <w:br/>
              <w:t>Keep walkways clear to prevent night falls</w:t>
            </w:r>
          </w:p>
        </w:tc>
      </w:tr>
    </w:tbl>
    <w:p/>
    <w:p>
      <w:pPr>
        <w:pStyle w:val="Heading2"/>
      </w:pPr>
      <w:r>
        <w:rPr>
          <w:color w:val="1E62AC"/>
          <w:sz w:val="26"/>
        </w:rPr>
        <w:t>雙職家庭每日時間表 Dual-income Family Daily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時間 Time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重點工作項目 Key Tasks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備註 Remarks</w:t>
            </w:r>
          </w:p>
        </w:tc>
      </w:tr>
      <w:tr>
        <w:tc>
          <w:tcPr>
            <w:tcW w:type="dxa" w:w="2880"/>
          </w:tcPr>
          <w:p>
            <w:r>
              <w:t>06:45</w:t>
            </w:r>
          </w:p>
        </w:tc>
        <w:tc>
          <w:tcPr>
            <w:tcW w:type="dxa" w:w="2880"/>
          </w:tcPr>
          <w:p>
            <w:r>
              <w:t>起床、準備簡單早餐</w:t>
              <w:br/>
              <w:t>Wake up, prepare simple breakfast</w:t>
            </w:r>
          </w:p>
        </w:tc>
        <w:tc>
          <w:tcPr>
            <w:tcW w:type="dxa" w:w="2880"/>
          </w:tcPr>
          <w:p>
            <w:r>
              <w:t>確保僱主出門前有熱食</w:t>
              <w:br/>
              <w:t>Hot food ready before employer leaves</w:t>
            </w:r>
          </w:p>
        </w:tc>
      </w:tr>
      <w:tr>
        <w:tc>
          <w:tcPr>
            <w:tcW w:type="dxa" w:w="2880"/>
          </w:tcPr>
          <w:p>
            <w:r>
              <w:t>07:30</w:t>
            </w:r>
          </w:p>
        </w:tc>
        <w:tc>
          <w:tcPr>
            <w:tcW w:type="dxa" w:w="2880"/>
          </w:tcPr>
          <w:p>
            <w:r>
              <w:t>僱主出門後：重點區域清潔</w:t>
              <w:br/>
              <w:t>After employer leaves: focus-area cleaning</w:t>
            </w:r>
          </w:p>
        </w:tc>
        <w:tc>
          <w:tcPr>
            <w:tcW w:type="dxa" w:w="2880"/>
          </w:tcPr>
          <w:p>
            <w:r>
              <w:t>設定每日主題（週一：客廳；週二：廚房...）</w:t>
              <w:br/>
              <w:t>Set a daily theme (Mon: living room; Tue: kitchen...)</w:t>
            </w:r>
          </w:p>
        </w:tc>
      </w:tr>
      <w:tr>
        <w:tc>
          <w:tcPr>
            <w:tcW w:type="dxa" w:w="2880"/>
          </w:tcPr>
          <w:p>
            <w:r>
              <w:t>09:30</w:t>
            </w:r>
          </w:p>
        </w:tc>
        <w:tc>
          <w:tcPr>
            <w:tcW w:type="dxa" w:w="2880"/>
          </w:tcPr>
          <w:p>
            <w:r>
              <w:t>外出買餸</w:t>
              <w:br/>
              <w:t>Grocery shopping</w:t>
            </w:r>
          </w:p>
        </w:tc>
        <w:tc>
          <w:tcPr>
            <w:tcW w:type="dxa" w:w="2880"/>
          </w:tcPr>
          <w:p>
            <w:r>
              <w:t>需按僱主指示購買，並保留單據</w:t>
              <w:br/>
              <w:t>Buy as instructed; keep all receipts</w:t>
            </w:r>
          </w:p>
        </w:tc>
      </w:tr>
      <w:tr>
        <w:tc>
          <w:tcPr>
            <w:tcW w:type="dxa" w:w="2880"/>
          </w:tcPr>
          <w:p>
            <w:r>
              <w:t>11:00</w:t>
            </w:r>
          </w:p>
        </w:tc>
        <w:tc>
          <w:tcPr>
            <w:tcW w:type="dxa" w:w="2880"/>
          </w:tcPr>
          <w:p>
            <w:r>
              <w:t>洗衣/晾衣/燙衫</w:t>
              <w:br/>
              <w:t>Laundry, hang drying &amp; ironing</w:t>
            </w:r>
          </w:p>
        </w:tc>
        <w:tc>
          <w:tcPr>
            <w:tcW w:type="dxa" w:w="2880"/>
          </w:tcPr>
          <w:p>
            <w:r>
              <w:t>檢查衣物標籤，分類清洗</w:t>
              <w:br/>
              <w:t>Check care labels; sort before washing</w:t>
            </w:r>
          </w:p>
        </w:tc>
      </w:tr>
      <w:tr>
        <w:tc>
          <w:tcPr>
            <w:tcW w:type="dxa" w:w="2880"/>
          </w:tcPr>
          <w:p>
            <w:r>
              <w:t>13:00</w:t>
            </w:r>
          </w:p>
        </w:tc>
        <w:tc>
          <w:tcPr>
            <w:tcW w:type="dxa" w:w="2880"/>
          </w:tcPr>
          <w:p>
            <w:r>
              <w:t>午餐及午休</w:t>
              <w:br/>
              <w:t>Lunch &amp; midday rest</w:t>
            </w:r>
          </w:p>
        </w:tc>
        <w:tc>
          <w:tcPr>
            <w:tcW w:type="dxa" w:w="2880"/>
          </w:tcPr>
          <w:p>
            <w:r>
              <w:t>自由時間，可使用手機聯絡家人</w:t>
              <w:br/>
              <w:t>Free time — phone use allowed</w:t>
            </w:r>
          </w:p>
        </w:tc>
      </w:tr>
      <w:tr>
        <w:tc>
          <w:tcPr>
            <w:tcW w:type="dxa" w:w="2880"/>
          </w:tcPr>
          <w:p>
            <w:r>
              <w:t>15:00</w:t>
            </w:r>
          </w:p>
        </w:tc>
        <w:tc>
          <w:tcPr>
            <w:tcW w:type="dxa" w:w="2880"/>
          </w:tcPr>
          <w:p>
            <w:r>
              <w:t>深層清潔（抹窗/洗抽油煙機）</w:t>
              <w:br/>
              <w:t>Deep cleaning (windows / range hood)</w:t>
            </w:r>
          </w:p>
        </w:tc>
        <w:tc>
          <w:tcPr>
            <w:tcW w:type="dxa" w:w="2880"/>
          </w:tcPr>
          <w:p>
            <w:r>
              <w:t>注意高空工作安全，必須鎖上窗花</w:t>
              <w:br/>
              <w:t>Work-at-height safety — lock window grilles</w:t>
            </w:r>
          </w:p>
        </w:tc>
      </w:tr>
      <w:tr>
        <w:tc>
          <w:tcPr>
            <w:tcW w:type="dxa" w:w="2880"/>
          </w:tcPr>
          <w:p>
            <w:r>
              <w:t>16:30</w:t>
            </w:r>
          </w:p>
        </w:tc>
        <w:tc>
          <w:tcPr>
            <w:tcW w:type="dxa" w:w="2880"/>
          </w:tcPr>
          <w:p>
            <w:r>
              <w:t>準備晚餐食材（切洗醃）</w:t>
              <w:br/>
              <w:t>Prep dinner ingredients (wash, cut, marinate)</w:t>
            </w:r>
          </w:p>
        </w:tc>
        <w:tc>
          <w:tcPr>
            <w:tcW w:type="dxa" w:w="2880"/>
          </w:tcPr>
          <w:p>
            <w:r>
              <w:t>提前解凍肉類</w:t>
              <w:br/>
              <w:t>Defrost meat in advance</w:t>
            </w:r>
          </w:p>
        </w:tc>
      </w:tr>
      <w:tr>
        <w:tc>
          <w:tcPr>
            <w:tcW w:type="dxa" w:w="2880"/>
          </w:tcPr>
          <w:p>
            <w:r>
              <w:t>18:00</w:t>
            </w:r>
          </w:p>
        </w:tc>
        <w:tc>
          <w:tcPr>
            <w:tcW w:type="dxa" w:w="2880"/>
          </w:tcPr>
          <w:p>
            <w:r>
              <w:t>開始烹飪（視乎僱主回家時間）</w:t>
              <w:br/>
              <w:t>Start cooking (per employer's return)</w:t>
            </w:r>
          </w:p>
        </w:tc>
        <w:tc>
          <w:tcPr>
            <w:tcW w:type="dxa" w:w="2880"/>
          </w:tcPr>
          <w:p>
            <w:r>
              <w:t>確保飯菜熱騰騰上桌</w:t>
              <w:br/>
              <w:t>Serve dinner hot</w:t>
            </w:r>
          </w:p>
        </w:tc>
      </w:tr>
      <w:tr>
        <w:tc>
          <w:tcPr>
            <w:tcW w:type="dxa" w:w="2880"/>
          </w:tcPr>
          <w:p>
            <w:r>
              <w:t>20:00</w:t>
            </w:r>
          </w:p>
        </w:tc>
        <w:tc>
          <w:tcPr>
            <w:tcW w:type="dxa" w:w="2880"/>
          </w:tcPr>
          <w:p>
            <w:r>
              <w:t>洗碗、清潔廚房、倒垃圾</w:t>
              <w:br/>
              <w:t>Wash dishes, clean kitchen, take out trash</w:t>
            </w:r>
          </w:p>
        </w:tc>
        <w:tc>
          <w:tcPr>
            <w:tcW w:type="dxa" w:w="2880"/>
          </w:tcPr>
          <w:p>
            <w:r>
              <w:t>清理鋅盆隔渣，避免淤塞</w:t>
              <w:br/>
              <w:t>Clear sink strainer to prevent clogging</w:t>
            </w:r>
          </w:p>
        </w:tc>
      </w:tr>
      <w:tr>
        <w:tc>
          <w:tcPr>
            <w:tcW w:type="dxa" w:w="2880"/>
          </w:tcPr>
          <w:p>
            <w:r>
              <w:t>21:00</w:t>
            </w:r>
          </w:p>
        </w:tc>
        <w:tc>
          <w:tcPr>
            <w:tcW w:type="dxa" w:w="2880"/>
          </w:tcPr>
          <w:p>
            <w:r>
              <w:t>遛狗/簡單整理/燙好明日西裝</w:t>
              <w:br/>
              <w:t>Walk dog / tidy up / iron tomorrow's suit</w:t>
            </w:r>
          </w:p>
        </w:tc>
        <w:tc>
          <w:tcPr>
            <w:tcW w:type="dxa" w:w="2880"/>
          </w:tcPr>
          <w:p>
            <w:r>
              <w:t>檢查寵物水糧</w:t>
              <w:br/>
              <w:t>Check pet's food &amp; water</w:t>
            </w:r>
          </w:p>
        </w:tc>
      </w:tr>
      <w:tr>
        <w:tc>
          <w:tcPr>
            <w:tcW w:type="dxa" w:w="2880"/>
          </w:tcPr>
          <w:p>
            <w:r>
              <w:t>22:00</w:t>
            </w:r>
          </w:p>
        </w:tc>
        <w:tc>
          <w:tcPr>
            <w:tcW w:type="dxa" w:w="2880"/>
          </w:tcPr>
          <w:p>
            <w:r>
              <w:t>姐姐休息時間</w:t>
              <w:br/>
              <w:t>Helper's rest time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rPr>
          <w:color w:val="1E62AC"/>
        </w:rPr>
        <w:t>第三部分：填寫指引 / Part 3: How to Fill In</w:t>
      </w:r>
    </w:p>
    <w:p>
      <w:pPr>
        <w:pStyle w:val="Heading2"/>
      </w:pPr>
      <w:r>
        <w:rPr>
          <w:color w:val="1E62AC"/>
          <w:sz w:val="26"/>
        </w:rPr>
        <w:t>時間表五個標準欄位 5 Standard Columns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欄位 Field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用途 Purpose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填寫例子 Example</w:t>
            </w:r>
          </w:p>
        </w:tc>
      </w:tr>
      <w:tr>
        <w:tc>
          <w:tcPr>
            <w:tcW w:type="dxa" w:w="2880"/>
          </w:tcPr>
          <w:p>
            <w:r>
              <w:t>時間 Time</w:t>
            </w:r>
          </w:p>
        </w:tc>
        <w:tc>
          <w:tcPr>
            <w:tcW w:type="dxa" w:w="2880"/>
          </w:tcPr>
          <w:p>
            <w:r>
              <w:t>固定作息的「時間錨點」</w:t>
              <w:br/>
              <w:t>Fixed anchor of the day</w:t>
            </w:r>
          </w:p>
        </w:tc>
        <w:tc>
          <w:tcPr>
            <w:tcW w:type="dxa" w:w="2880"/>
          </w:tcPr>
          <w:p>
            <w:r>
              <w:t>06:30、15:30</w:t>
            </w:r>
          </w:p>
        </w:tc>
      </w:tr>
      <w:tr>
        <w:tc>
          <w:tcPr>
            <w:tcW w:type="dxa" w:w="2880"/>
          </w:tcPr>
          <w:p>
            <w:r>
              <w:t>工作項目 Task</w:t>
            </w:r>
          </w:p>
        </w:tc>
        <w:tc>
          <w:tcPr>
            <w:tcW w:type="dxa" w:w="2880"/>
          </w:tcPr>
          <w:p>
            <w:r>
              <w:t>該時段要做的事</w:t>
              <w:br/>
              <w:t>What to do in the slot</w:t>
            </w:r>
          </w:p>
        </w:tc>
        <w:tc>
          <w:tcPr>
            <w:tcW w:type="dxa" w:w="2880"/>
          </w:tcPr>
          <w:p>
            <w:r>
              <w:t>消毒奶樽、接放學</w:t>
              <w:br/>
              <w:t>Sterilise bottles, school pickup</w:t>
            </w:r>
          </w:p>
        </w:tc>
      </w:tr>
      <w:tr>
        <w:tc>
          <w:tcPr>
            <w:tcW w:type="dxa" w:w="2880"/>
          </w:tcPr>
          <w:p>
            <w:r>
              <w:t>頻率 Frequency</w:t>
            </w:r>
          </w:p>
        </w:tc>
        <w:tc>
          <w:tcPr>
            <w:tcW w:type="dxa" w:w="2880"/>
          </w:tcPr>
          <w:p>
            <w:r>
              <w:t>每日 / 每週 / 每月</w:t>
              <w:br/>
              <w:t>Daily / Weekly / Monthly</w:t>
            </w:r>
          </w:p>
        </w:tc>
        <w:tc>
          <w:tcPr>
            <w:tcW w:type="dxa" w:w="2880"/>
          </w:tcPr>
          <w:p>
            <w:r>
              <w:t>每日 Daily</w:t>
            </w:r>
          </w:p>
        </w:tc>
      </w:tr>
      <w:tr>
        <w:tc>
          <w:tcPr>
            <w:tcW w:type="dxa" w:w="2880"/>
          </w:tcPr>
          <w:p>
            <w:r>
              <w:t>完成標準 Standard</w:t>
            </w:r>
          </w:p>
        </w:tc>
        <w:tc>
          <w:tcPr>
            <w:tcW w:type="dxa" w:w="2880"/>
          </w:tcPr>
          <w:p>
            <w:r>
              <w:t>驗收準則，避免「乾淨」定義分歧</w:t>
              <w:br/>
              <w:t>Acceptance criteria to avoid disputes over "clean"</w:t>
            </w:r>
          </w:p>
        </w:tc>
        <w:tc>
          <w:tcPr>
            <w:tcW w:type="dxa" w:w="2880"/>
          </w:tcPr>
          <w:p>
            <w:r>
              <w:t>鋅盆無殘渣、無異味</w:t>
              <w:br/>
              <w:t>Sink free of scraps &amp; odour</w:t>
            </w:r>
          </w:p>
        </w:tc>
      </w:tr>
      <w:tr>
        <w:tc>
          <w:tcPr>
            <w:tcW w:type="dxa" w:w="2880"/>
          </w:tcPr>
          <w:p>
            <w:r>
              <w:t>備註 Remarks</w:t>
            </w:r>
          </w:p>
        </w:tc>
        <w:tc>
          <w:tcPr>
            <w:tcW w:type="dxa" w:w="2880"/>
          </w:tcPr>
          <w:p>
            <w:r>
              <w:t>特別提醒或安全事項</w:t>
              <w:br/>
              <w:t>Special notes &amp; safety reminders</w:t>
            </w:r>
          </w:p>
        </w:tc>
        <w:tc>
          <w:tcPr>
            <w:tcW w:type="dxa" w:w="2880"/>
          </w:tcPr>
          <w:p>
            <w:r>
              <w:t>注意水溫、鎖上窗花</w:t>
              <w:br/>
              <w:t>Mind water temp, lock window grilles</w:t>
            </w:r>
          </w:p>
        </w:tc>
      </w:tr>
    </w:tbl>
    <w:p/>
    <w:p>
      <w:r>
        <w:rPr>
          <w:i/>
          <w:sz w:val="18"/>
        </w:rPr>
        <w:t>提示：本範本僅供工作安排參考，請按家庭實際情況調整，並遵守《僱傭條例》對休息日及法定假日的規定。</w:t>
        <w:br/>
        <w:t>Note: This template is for reference only. Adjust to your household's needs and comply with the Employment Ordinance on rest days and statutory holidays.</w:t>
      </w:r>
    </w:p>
    <w:p>
      <w:pPr>
        <w:jc w:val="center"/>
      </w:pPr>
      <w:r>
        <w:rPr>
          <w:color w:val="1E62AC"/>
          <w:sz w:val="18"/>
        </w:rPr>
        <w:t>由 Maidinhk（maidinhk.com）提供 · Provided by Maidinhk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